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验收监测委托函</w:t>
      </w:r>
    </w:p>
    <w:p>
      <w:pPr>
        <w:spacing w:line="480" w:lineRule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江苏国泰环境监测有限公司</w:t>
      </w:r>
      <w:r>
        <w:rPr>
          <w:rFonts w:hint="default" w:ascii="Times New Roman" w:hAnsi="Times New Roman" w:eastAsia="宋体" w:cs="Times New Roman"/>
          <w:sz w:val="28"/>
          <w:szCs w:val="28"/>
        </w:rPr>
        <w:t>：</w:t>
      </w:r>
    </w:p>
    <w:p>
      <w:pPr>
        <w:spacing w:line="480" w:lineRule="auto"/>
        <w:ind w:firstLine="56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我公司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  <w:lang w:val="en-US" w:eastAsia="zh-CN"/>
        </w:rPr>
        <w:t>江苏正康新材料科技股份有限公司年产3000万张浸胶纸、70万张装饰板扩建项目</w:t>
      </w:r>
      <w:r>
        <w:rPr>
          <w:rFonts w:hint="default" w:ascii="Times New Roman" w:hAnsi="Times New Roman" w:eastAsia="宋体" w:cs="Times New Roman"/>
          <w:sz w:val="28"/>
          <w:szCs w:val="28"/>
        </w:rPr>
        <w:t>现已建设完成，依据《建设项目环境保护管理条例》（1998年11月29日中华人民共和国国务院令第253号发布，根据2017年7月16日《国务院关于修改&lt;建设项目环境保护管理条例&gt;的决定》修订）的规定，我公司应当按照国务院环境保护行政主管部门规定的标准和程序，对配套建设的环境保护设施进行验收，为确保顺利完成项目验收，现委托贵公司承担我公司该建设项目竣工环境保护验收监测工作。</w:t>
      </w:r>
    </w:p>
    <w:p>
      <w:pPr>
        <w:spacing w:line="480" w:lineRule="auto"/>
        <w:ind w:firstLine="56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特此委托！</w:t>
      </w:r>
    </w:p>
    <w:p>
      <w:pPr>
        <w:spacing w:line="360" w:lineRule="auto"/>
        <w:ind w:firstLine="4200" w:firstLineChars="1500"/>
        <w:jc w:val="right"/>
        <w:rPr>
          <w:rFonts w:hint="default" w:ascii="Times New Roman" w:hAnsi="Times New Roman" w:eastAsia="宋体" w:cs="Times New Roman"/>
          <w:sz w:val="28"/>
          <w:szCs w:val="28"/>
        </w:rPr>
      </w:pPr>
    </w:p>
    <w:p>
      <w:pPr>
        <w:spacing w:line="360" w:lineRule="auto"/>
        <w:ind w:firstLine="4200" w:firstLineChars="1500"/>
        <w:jc w:val="right"/>
        <w:rPr>
          <w:rFonts w:hint="default" w:ascii="Times New Roman" w:hAnsi="Times New Roman" w:eastAsia="宋体" w:cs="Times New Roman"/>
          <w:sz w:val="28"/>
          <w:szCs w:val="28"/>
        </w:rPr>
      </w:pPr>
    </w:p>
    <w:p>
      <w:pPr>
        <w:spacing w:line="360" w:lineRule="auto"/>
        <w:jc w:val="right"/>
        <w:rPr>
          <w:rFonts w:hint="default" w:ascii="Times New Roman" w:hAnsi="Times New Roman" w:eastAsia="宋体" w:cs="Times New Roman"/>
          <w:sz w:val="28"/>
          <w:szCs w:val="28"/>
          <w:u w:val="none"/>
          <w:lang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委托方：</w:t>
      </w:r>
      <w:r>
        <w:rPr>
          <w:rFonts w:hint="eastAsia" w:ascii="Times New Roman" w:hAnsi="Times New Roman" w:eastAsia="宋体" w:cs="Times New Roman"/>
          <w:sz w:val="28"/>
          <w:szCs w:val="28"/>
          <w:u w:val="none"/>
          <w:lang w:val="en-US" w:eastAsia="zh-CN"/>
        </w:rPr>
        <w:t>江苏正康新材料科技股</w:t>
      </w:r>
      <w:bookmarkStart w:id="0" w:name="_GoBack"/>
      <w:bookmarkEnd w:id="0"/>
      <w:r>
        <w:rPr>
          <w:rFonts w:hint="eastAsia" w:ascii="Times New Roman" w:hAnsi="Times New Roman" w:eastAsia="宋体" w:cs="Times New Roman"/>
          <w:sz w:val="28"/>
          <w:szCs w:val="28"/>
          <w:u w:val="none"/>
          <w:lang w:val="en-US" w:eastAsia="zh-CN"/>
        </w:rPr>
        <w:t>份有限公司</w:t>
      </w:r>
    </w:p>
    <w:p>
      <w:pPr>
        <w:spacing w:line="360" w:lineRule="auto"/>
        <w:ind w:firstLine="5880" w:firstLineChars="2100"/>
        <w:jc w:val="right"/>
        <w:rPr>
          <w:rFonts w:hint="default" w:ascii="Times New Roman" w:hAnsi="Times New Roman" w:eastAsia="宋体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时间：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20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22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wYzMxNzM5OTQzYWU1OWMzZTgwMDM5ZjQ4YzY1OWUifQ=="/>
  </w:docVars>
  <w:rsids>
    <w:rsidRoot w:val="00DB0C35"/>
    <w:rsid w:val="00D30683"/>
    <w:rsid w:val="00DB0C35"/>
    <w:rsid w:val="01B62715"/>
    <w:rsid w:val="02F433DE"/>
    <w:rsid w:val="03D05D1A"/>
    <w:rsid w:val="073F5A79"/>
    <w:rsid w:val="09570039"/>
    <w:rsid w:val="09C865DA"/>
    <w:rsid w:val="09F144B0"/>
    <w:rsid w:val="09F64D82"/>
    <w:rsid w:val="0B5655A6"/>
    <w:rsid w:val="0B664153"/>
    <w:rsid w:val="0C1B4FCD"/>
    <w:rsid w:val="11164BD0"/>
    <w:rsid w:val="12605044"/>
    <w:rsid w:val="13332278"/>
    <w:rsid w:val="178C2EB4"/>
    <w:rsid w:val="18892EFD"/>
    <w:rsid w:val="1C0F5F31"/>
    <w:rsid w:val="1C52643D"/>
    <w:rsid w:val="1CBF4EC9"/>
    <w:rsid w:val="1F280BA8"/>
    <w:rsid w:val="214C0735"/>
    <w:rsid w:val="23655543"/>
    <w:rsid w:val="25B90B7B"/>
    <w:rsid w:val="273B1AC4"/>
    <w:rsid w:val="27576832"/>
    <w:rsid w:val="29D555A0"/>
    <w:rsid w:val="2A4108AF"/>
    <w:rsid w:val="2EBC1958"/>
    <w:rsid w:val="30774BFB"/>
    <w:rsid w:val="359C6D04"/>
    <w:rsid w:val="39B40AA5"/>
    <w:rsid w:val="3A7C24AD"/>
    <w:rsid w:val="3DA5087D"/>
    <w:rsid w:val="3DFD5476"/>
    <w:rsid w:val="40DA1041"/>
    <w:rsid w:val="42613C37"/>
    <w:rsid w:val="429B2411"/>
    <w:rsid w:val="49BD4117"/>
    <w:rsid w:val="4DE20FB0"/>
    <w:rsid w:val="4E3227A6"/>
    <w:rsid w:val="4FFC42E6"/>
    <w:rsid w:val="50FF7E20"/>
    <w:rsid w:val="53951210"/>
    <w:rsid w:val="546362F4"/>
    <w:rsid w:val="56EC0303"/>
    <w:rsid w:val="572C5FAB"/>
    <w:rsid w:val="58207346"/>
    <w:rsid w:val="59B632CA"/>
    <w:rsid w:val="5A144087"/>
    <w:rsid w:val="5ACB3175"/>
    <w:rsid w:val="5B7A0586"/>
    <w:rsid w:val="5FA951D6"/>
    <w:rsid w:val="639D4A30"/>
    <w:rsid w:val="64522E87"/>
    <w:rsid w:val="66244841"/>
    <w:rsid w:val="665420FF"/>
    <w:rsid w:val="68B77907"/>
    <w:rsid w:val="6D853C0D"/>
    <w:rsid w:val="6F3528EA"/>
    <w:rsid w:val="717D7103"/>
    <w:rsid w:val="71AA28CE"/>
    <w:rsid w:val="71EE04CE"/>
    <w:rsid w:val="72BA5CD6"/>
    <w:rsid w:val="73E93862"/>
    <w:rsid w:val="76B7462D"/>
    <w:rsid w:val="77623C99"/>
    <w:rsid w:val="7B8C3A39"/>
    <w:rsid w:val="7DE4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277</Characters>
  <Lines>2</Lines>
  <Paragraphs>1</Paragraphs>
  <TotalTime>0</TotalTime>
  <ScaleCrop>false</ScaleCrop>
  <LinksUpToDate>false</LinksUpToDate>
  <CharactersWithSpaces>277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未来</cp:lastModifiedBy>
  <cp:lastPrinted>2018-09-04T01:31:00Z</cp:lastPrinted>
  <dcterms:modified xsi:type="dcterms:W3CDTF">2023-01-11T08:07:38Z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F748345971BB4AFA890B20E669A93572</vt:lpwstr>
  </property>
</Properties>
</file>